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84B" w:rsidRPr="0012096A" w:rsidRDefault="00D539D1" w:rsidP="0012096A">
      <w:pPr>
        <w:jc w:val="both"/>
        <w:rPr>
          <w:rFonts w:asciiTheme="majorHAnsi" w:hAnsiTheme="majorHAnsi"/>
          <w:b/>
          <w:sz w:val="27"/>
          <w:szCs w:val="27"/>
          <w:u w:val="single"/>
        </w:rPr>
      </w:pPr>
      <w:r w:rsidRPr="0012096A">
        <w:rPr>
          <w:rFonts w:asciiTheme="majorHAnsi" w:hAnsiTheme="majorHAnsi"/>
          <w:b/>
          <w:sz w:val="27"/>
          <w:szCs w:val="27"/>
          <w:u w:val="single"/>
        </w:rPr>
        <w:t>About ESDM Scheme</w:t>
      </w:r>
    </w:p>
    <w:p w:rsidR="00D539D1" w:rsidRPr="0012096A" w:rsidRDefault="00D539D1" w:rsidP="0012096A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sz w:val="27"/>
          <w:szCs w:val="27"/>
        </w:rPr>
      </w:pPr>
      <w:r w:rsidRPr="0012096A">
        <w:rPr>
          <w:rFonts w:asciiTheme="majorHAnsi" w:hAnsiTheme="majorHAnsi" w:cs="Times New Roman"/>
          <w:sz w:val="27"/>
          <w:szCs w:val="27"/>
        </w:rPr>
        <w:t xml:space="preserve">Under the aegis of ‘Digital India’ programme launched </w:t>
      </w:r>
      <w:r w:rsidR="0063657D" w:rsidRPr="0012096A">
        <w:rPr>
          <w:rFonts w:asciiTheme="majorHAnsi" w:hAnsiTheme="majorHAnsi" w:cs="Times New Roman"/>
          <w:sz w:val="27"/>
          <w:szCs w:val="27"/>
        </w:rPr>
        <w:t xml:space="preserve">by Hon’ble Prime Minister and estimation of growth in employment in </w:t>
      </w:r>
      <w:r w:rsidR="0063657D" w:rsidRPr="0012096A">
        <w:rPr>
          <w:rFonts w:asciiTheme="majorHAnsi" w:hAnsiTheme="majorHAnsi" w:cs="Arial"/>
          <w:bCs/>
          <w:color w:val="000000" w:themeColor="text1"/>
          <w:sz w:val="27"/>
          <w:szCs w:val="27"/>
          <w:shd w:val="clear" w:color="auto" w:fill="FFFFFF"/>
        </w:rPr>
        <w:t>Electronics industry,</w:t>
      </w:r>
      <w:r w:rsidRPr="0012096A">
        <w:rPr>
          <w:rFonts w:asciiTheme="majorHAnsi" w:hAnsiTheme="majorHAnsi" w:cs="Times New Roman"/>
          <w:sz w:val="27"/>
          <w:szCs w:val="27"/>
        </w:rPr>
        <w:t xml:space="preserve"> </w:t>
      </w:r>
      <w:proofErr w:type="spellStart"/>
      <w:r w:rsidRPr="0012096A">
        <w:rPr>
          <w:rFonts w:asciiTheme="majorHAnsi" w:hAnsiTheme="majorHAnsi" w:cs="Times New Roman"/>
          <w:sz w:val="27"/>
          <w:szCs w:val="27"/>
        </w:rPr>
        <w:t>DeitY</w:t>
      </w:r>
      <w:proofErr w:type="spellEnd"/>
      <w:r w:rsidRPr="0012096A">
        <w:rPr>
          <w:rFonts w:asciiTheme="majorHAnsi" w:hAnsiTheme="majorHAnsi" w:cs="Times New Roman"/>
          <w:sz w:val="27"/>
          <w:szCs w:val="27"/>
        </w:rPr>
        <w:t xml:space="preserve"> has</w:t>
      </w:r>
      <w:r w:rsidR="0012096A">
        <w:rPr>
          <w:rFonts w:asciiTheme="majorHAnsi" w:hAnsiTheme="majorHAnsi" w:cs="Times New Roman"/>
          <w:sz w:val="27"/>
          <w:szCs w:val="27"/>
        </w:rPr>
        <w:t xml:space="preserve"> </w:t>
      </w:r>
      <w:r w:rsidRPr="0012096A">
        <w:rPr>
          <w:rFonts w:asciiTheme="majorHAnsi" w:hAnsiTheme="majorHAnsi" w:cs="Times New Roman"/>
          <w:sz w:val="27"/>
          <w:szCs w:val="27"/>
        </w:rPr>
        <w:t>approved a Scheme for “Skill Development in Electronic System Design Manufacturing (ESDM) sector for Digital India” on 09.12.2014 to cover all the</w:t>
      </w:r>
      <w:r w:rsidR="0012096A">
        <w:rPr>
          <w:rFonts w:asciiTheme="majorHAnsi" w:hAnsiTheme="majorHAnsi" w:cs="Times New Roman"/>
          <w:sz w:val="27"/>
          <w:szCs w:val="27"/>
        </w:rPr>
        <w:t xml:space="preserve"> </w:t>
      </w:r>
      <w:r w:rsidRPr="0012096A">
        <w:rPr>
          <w:rFonts w:asciiTheme="majorHAnsi" w:hAnsiTheme="majorHAnsi" w:cs="Times New Roman"/>
          <w:sz w:val="27"/>
          <w:szCs w:val="27"/>
        </w:rPr>
        <w:t>States/UTs of the country in order to facilitate creation of an eco-system for development of ESDM sector.</w:t>
      </w:r>
    </w:p>
    <w:p w:rsidR="00577465" w:rsidRPr="0012096A" w:rsidRDefault="0063657D" w:rsidP="0012096A">
      <w:pPr>
        <w:autoSpaceDE w:val="0"/>
        <w:autoSpaceDN w:val="0"/>
        <w:adjustRightInd w:val="0"/>
        <w:jc w:val="both"/>
        <w:rPr>
          <w:rFonts w:asciiTheme="majorHAnsi" w:hAnsiTheme="majorHAnsi" w:cs="Arial"/>
          <w:bCs/>
          <w:color w:val="000000" w:themeColor="text1"/>
          <w:sz w:val="27"/>
          <w:szCs w:val="27"/>
          <w:shd w:val="clear" w:color="auto" w:fill="FFFFFF"/>
        </w:rPr>
      </w:pPr>
      <w:r w:rsidRPr="0012096A">
        <w:rPr>
          <w:rFonts w:asciiTheme="majorHAnsi" w:hAnsiTheme="majorHAnsi" w:cs="Times New Roman"/>
          <w:sz w:val="27"/>
          <w:szCs w:val="27"/>
        </w:rPr>
        <w:t xml:space="preserve">This scheme </w:t>
      </w:r>
      <w:r w:rsidR="00D539D1" w:rsidRPr="0012096A">
        <w:rPr>
          <w:rFonts w:asciiTheme="majorHAnsi" w:hAnsiTheme="majorHAnsi" w:cs="Arial"/>
          <w:bCs/>
          <w:color w:val="000000" w:themeColor="text1"/>
          <w:sz w:val="27"/>
          <w:szCs w:val="27"/>
          <w:shd w:val="clear" w:color="auto" w:fill="FFFFFF"/>
        </w:rPr>
        <w:t>facilitate</w:t>
      </w:r>
      <w:r w:rsidRPr="0012096A">
        <w:rPr>
          <w:rFonts w:asciiTheme="majorHAnsi" w:hAnsiTheme="majorHAnsi" w:cs="Arial"/>
          <w:bCs/>
          <w:color w:val="000000" w:themeColor="text1"/>
          <w:sz w:val="27"/>
          <w:szCs w:val="27"/>
          <w:shd w:val="clear" w:color="auto" w:fill="FFFFFF"/>
        </w:rPr>
        <w:t>s</w:t>
      </w:r>
      <w:r w:rsidR="00D539D1" w:rsidRPr="0012096A">
        <w:rPr>
          <w:rFonts w:asciiTheme="majorHAnsi" w:hAnsiTheme="majorHAnsi" w:cs="Arial"/>
          <w:bCs/>
          <w:color w:val="000000" w:themeColor="text1"/>
          <w:sz w:val="27"/>
          <w:szCs w:val="27"/>
          <w:shd w:val="clear" w:color="auto" w:fill="FFFFFF"/>
        </w:rPr>
        <w:t xml:space="preserve"> skill development in ESDM sector focusing on students/unemployed youth at 9-10th standard onwards, ITI, Diploma, Non-engineering graduates, etc. to increase their employability to work in ‘Manufacturing’ and ‘Service support’ functions</w:t>
      </w:r>
      <w:r w:rsidR="00577465" w:rsidRPr="0012096A">
        <w:rPr>
          <w:rFonts w:asciiTheme="majorHAnsi" w:hAnsiTheme="majorHAnsi" w:cs="Arial"/>
          <w:bCs/>
          <w:color w:val="000000" w:themeColor="text1"/>
          <w:sz w:val="27"/>
          <w:szCs w:val="27"/>
          <w:shd w:val="clear" w:color="auto" w:fill="FFFFFF"/>
        </w:rPr>
        <w:t xml:space="preserve">. </w:t>
      </w:r>
      <w:r w:rsidR="00A96415" w:rsidRPr="0012096A">
        <w:rPr>
          <w:rFonts w:asciiTheme="majorHAnsi" w:hAnsiTheme="majorHAnsi" w:cs="Arial"/>
          <w:bCs/>
          <w:color w:val="000000" w:themeColor="text1"/>
          <w:sz w:val="27"/>
          <w:szCs w:val="27"/>
          <w:shd w:val="clear" w:color="auto" w:fill="FFFFFF"/>
        </w:rPr>
        <w:t xml:space="preserve">NIELIT-PMU is managing and supporting </w:t>
      </w:r>
      <w:proofErr w:type="spellStart"/>
      <w:r w:rsidR="00A96415" w:rsidRPr="0012096A">
        <w:rPr>
          <w:rFonts w:asciiTheme="majorHAnsi" w:hAnsiTheme="majorHAnsi" w:cs="Arial"/>
          <w:bCs/>
          <w:color w:val="000000" w:themeColor="text1"/>
          <w:sz w:val="27"/>
          <w:szCs w:val="27"/>
          <w:shd w:val="clear" w:color="auto" w:fill="FFFFFF"/>
        </w:rPr>
        <w:t>DeitY</w:t>
      </w:r>
      <w:proofErr w:type="spellEnd"/>
      <w:r w:rsidR="00A96415" w:rsidRPr="0012096A">
        <w:rPr>
          <w:rFonts w:asciiTheme="majorHAnsi" w:hAnsiTheme="majorHAnsi" w:cs="Arial"/>
          <w:bCs/>
          <w:color w:val="000000" w:themeColor="text1"/>
          <w:sz w:val="27"/>
          <w:szCs w:val="27"/>
          <w:shd w:val="clear" w:color="auto" w:fill="FFFFFF"/>
        </w:rPr>
        <w:t xml:space="preserve"> in implementation and monitoring of the scheme in identified States/UTs including fund processing to KIAs and TPs.</w:t>
      </w:r>
      <w:r w:rsidR="006E53D8" w:rsidRPr="0012096A">
        <w:rPr>
          <w:rFonts w:asciiTheme="majorHAnsi" w:hAnsiTheme="majorHAnsi" w:cs="Arial"/>
          <w:bCs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6E53D8" w:rsidRPr="0012096A">
        <w:rPr>
          <w:rFonts w:asciiTheme="majorHAnsi" w:hAnsiTheme="majorHAnsi" w:cs="Arial"/>
          <w:bCs/>
          <w:color w:val="000000" w:themeColor="text1"/>
          <w:sz w:val="27"/>
          <w:szCs w:val="27"/>
          <w:shd w:val="clear" w:color="auto" w:fill="FFFFFF"/>
        </w:rPr>
        <w:t>DeitY</w:t>
      </w:r>
      <w:proofErr w:type="spellEnd"/>
      <w:r w:rsidR="006E53D8" w:rsidRPr="0012096A">
        <w:rPr>
          <w:rFonts w:asciiTheme="majorHAnsi" w:hAnsiTheme="majorHAnsi" w:cs="Arial"/>
          <w:bCs/>
          <w:color w:val="000000" w:themeColor="text1"/>
          <w:sz w:val="27"/>
          <w:szCs w:val="27"/>
          <w:shd w:val="clear" w:color="auto" w:fill="FFFFFF"/>
        </w:rPr>
        <w:t xml:space="preserve"> has also developed a portal </w:t>
      </w:r>
      <w:hyperlink r:id="rId5" w:history="1">
        <w:r w:rsidR="006E53D8" w:rsidRPr="0012096A">
          <w:rPr>
            <w:rStyle w:val="Hyperlink"/>
            <w:rFonts w:asciiTheme="majorHAnsi" w:hAnsiTheme="majorHAnsi" w:cs="Arial"/>
            <w:bCs/>
            <w:sz w:val="27"/>
            <w:szCs w:val="27"/>
            <w:shd w:val="clear" w:color="auto" w:fill="FFFFFF"/>
          </w:rPr>
          <w:t>https://esdm-skill.deity.gov.in</w:t>
        </w:r>
      </w:hyperlink>
      <w:r w:rsidR="006E53D8" w:rsidRPr="0012096A">
        <w:rPr>
          <w:rFonts w:asciiTheme="majorHAnsi" w:hAnsiTheme="majorHAnsi" w:cs="Arial"/>
          <w:bCs/>
          <w:color w:val="000000" w:themeColor="text1"/>
          <w:sz w:val="27"/>
          <w:szCs w:val="27"/>
          <w:shd w:val="clear" w:color="auto" w:fill="FFFFFF"/>
        </w:rPr>
        <w:t xml:space="preserve"> to monitor development of training under ESDM. TSSC, ESSCI and NIELIT are Key Implementing Agency (KIA) for this scheme and their registered </w:t>
      </w:r>
      <w:r w:rsidR="00322F7C" w:rsidRPr="0012096A">
        <w:rPr>
          <w:rFonts w:asciiTheme="majorHAnsi" w:hAnsiTheme="majorHAnsi" w:cs="Arial"/>
          <w:bCs/>
          <w:color w:val="000000" w:themeColor="text1"/>
          <w:sz w:val="27"/>
          <w:szCs w:val="27"/>
          <w:shd w:val="clear" w:color="auto" w:fill="FFFFFF"/>
        </w:rPr>
        <w:t>Training P</w:t>
      </w:r>
      <w:r w:rsidR="006E53D8" w:rsidRPr="0012096A">
        <w:rPr>
          <w:rFonts w:asciiTheme="majorHAnsi" w:hAnsiTheme="majorHAnsi" w:cs="Arial"/>
          <w:bCs/>
          <w:color w:val="000000" w:themeColor="text1"/>
          <w:sz w:val="27"/>
          <w:szCs w:val="27"/>
          <w:shd w:val="clear" w:color="auto" w:fill="FFFFFF"/>
        </w:rPr>
        <w:t>artners</w:t>
      </w:r>
      <w:r w:rsidR="00322F7C" w:rsidRPr="0012096A">
        <w:rPr>
          <w:rFonts w:asciiTheme="majorHAnsi" w:hAnsiTheme="majorHAnsi" w:cs="Arial"/>
          <w:bCs/>
          <w:color w:val="000000" w:themeColor="text1"/>
          <w:sz w:val="27"/>
          <w:szCs w:val="27"/>
          <w:shd w:val="clear" w:color="auto" w:fill="FFFFFF"/>
        </w:rPr>
        <w:t xml:space="preserve"> (TPs)</w:t>
      </w:r>
      <w:r w:rsidR="006E53D8" w:rsidRPr="0012096A">
        <w:rPr>
          <w:rFonts w:asciiTheme="majorHAnsi" w:hAnsiTheme="majorHAnsi" w:cs="Arial"/>
          <w:bCs/>
          <w:color w:val="000000" w:themeColor="text1"/>
          <w:sz w:val="27"/>
          <w:szCs w:val="27"/>
          <w:shd w:val="clear" w:color="auto" w:fill="FFFFFF"/>
        </w:rPr>
        <w:t xml:space="preserve"> finally gives training to end beneficiaries (candidates).</w:t>
      </w:r>
      <w:r w:rsidR="00322F7C" w:rsidRPr="0012096A">
        <w:rPr>
          <w:rFonts w:asciiTheme="majorHAnsi" w:hAnsiTheme="majorHAnsi" w:cs="Arial"/>
          <w:bCs/>
          <w:color w:val="000000" w:themeColor="text1"/>
          <w:sz w:val="27"/>
          <w:szCs w:val="27"/>
          <w:shd w:val="clear" w:color="auto" w:fill="FFFFFF"/>
        </w:rPr>
        <w:t xml:space="preserve"> 73 courses had been proposed by </w:t>
      </w:r>
      <w:proofErr w:type="spellStart"/>
      <w:r w:rsidR="00322F7C" w:rsidRPr="0012096A">
        <w:rPr>
          <w:rFonts w:asciiTheme="majorHAnsi" w:hAnsiTheme="majorHAnsi" w:cs="Arial"/>
          <w:bCs/>
          <w:color w:val="000000" w:themeColor="text1"/>
          <w:sz w:val="27"/>
          <w:szCs w:val="27"/>
          <w:shd w:val="clear" w:color="auto" w:fill="FFFFFF"/>
        </w:rPr>
        <w:t>DeitY</w:t>
      </w:r>
      <w:proofErr w:type="spellEnd"/>
      <w:r w:rsidR="00322F7C" w:rsidRPr="0012096A">
        <w:rPr>
          <w:rFonts w:asciiTheme="majorHAnsi" w:hAnsiTheme="majorHAnsi" w:cs="Arial"/>
          <w:bCs/>
          <w:color w:val="000000" w:themeColor="text1"/>
          <w:sz w:val="27"/>
          <w:szCs w:val="27"/>
          <w:shd w:val="clear" w:color="auto" w:fill="FFFFFF"/>
        </w:rPr>
        <w:t>, basically from Electronics, Telecommunication and IT sectors. This scheme also facilitates to give employment to passed candidates through TPs.</w:t>
      </w:r>
    </w:p>
    <w:p w:rsidR="0012096A" w:rsidRDefault="001D6244" w:rsidP="0012096A">
      <w:pPr>
        <w:jc w:val="both"/>
        <w:rPr>
          <w:rFonts w:asciiTheme="majorHAnsi" w:hAnsiTheme="majorHAnsi"/>
          <w:b/>
          <w:sz w:val="27"/>
          <w:szCs w:val="27"/>
          <w:u w:val="single"/>
        </w:rPr>
      </w:pPr>
      <w:r w:rsidRPr="0012096A">
        <w:rPr>
          <w:rFonts w:asciiTheme="majorHAnsi" w:hAnsiTheme="majorHAnsi"/>
          <w:b/>
          <w:sz w:val="27"/>
          <w:szCs w:val="27"/>
          <w:u w:val="single"/>
        </w:rPr>
        <w:t>Role of JAPIT in ESDM Scheme</w:t>
      </w:r>
    </w:p>
    <w:p w:rsidR="00D539D1" w:rsidRPr="0012096A" w:rsidRDefault="00BD56E1" w:rsidP="0012096A">
      <w:pPr>
        <w:jc w:val="both"/>
        <w:rPr>
          <w:rFonts w:asciiTheme="majorHAnsi" w:hAnsiTheme="majorHAnsi"/>
          <w:b/>
          <w:sz w:val="27"/>
          <w:szCs w:val="27"/>
          <w:u w:val="single"/>
        </w:rPr>
      </w:pPr>
      <w:r w:rsidRPr="0012096A">
        <w:rPr>
          <w:rFonts w:asciiTheme="majorHAnsi" w:hAnsiTheme="majorHAnsi" w:cs="Times New Roman"/>
          <w:sz w:val="27"/>
          <w:szCs w:val="27"/>
        </w:rPr>
        <w:t>JAPIT has been nominated as S</w:t>
      </w:r>
      <w:r w:rsidR="00A96415" w:rsidRPr="0012096A">
        <w:rPr>
          <w:rFonts w:asciiTheme="majorHAnsi" w:hAnsiTheme="majorHAnsi" w:cs="Times New Roman"/>
          <w:sz w:val="27"/>
          <w:szCs w:val="27"/>
        </w:rPr>
        <w:t xml:space="preserve">tate Implementing Agency (SIA) to implement skill development initiative under ESDM. The role of JAPIT includes monitoring, giving employment support, liaising with KIAs, TPs and Industries etc. </w:t>
      </w:r>
      <w:r w:rsidR="006E53D8" w:rsidRPr="0012096A">
        <w:rPr>
          <w:rFonts w:asciiTheme="majorHAnsi" w:hAnsiTheme="majorHAnsi" w:cs="Times New Roman"/>
          <w:sz w:val="27"/>
          <w:szCs w:val="27"/>
        </w:rPr>
        <w:t xml:space="preserve">The target given by </w:t>
      </w:r>
      <w:proofErr w:type="spellStart"/>
      <w:r w:rsidR="006E53D8" w:rsidRPr="0012096A">
        <w:rPr>
          <w:rFonts w:asciiTheme="majorHAnsi" w:hAnsiTheme="majorHAnsi" w:cs="Times New Roman"/>
          <w:sz w:val="27"/>
          <w:szCs w:val="27"/>
        </w:rPr>
        <w:t>DeitY</w:t>
      </w:r>
      <w:proofErr w:type="spellEnd"/>
      <w:r w:rsidR="006E53D8" w:rsidRPr="0012096A">
        <w:rPr>
          <w:rFonts w:asciiTheme="majorHAnsi" w:hAnsiTheme="majorHAnsi" w:cs="Times New Roman"/>
          <w:sz w:val="27"/>
          <w:szCs w:val="27"/>
        </w:rPr>
        <w:t xml:space="preserve"> to state of Jharkhand to be trained in first year is 3,000 cand</w:t>
      </w:r>
      <w:r w:rsidR="009518CD" w:rsidRPr="0012096A">
        <w:rPr>
          <w:rFonts w:asciiTheme="majorHAnsi" w:hAnsiTheme="majorHAnsi" w:cs="Times New Roman"/>
          <w:sz w:val="27"/>
          <w:szCs w:val="27"/>
        </w:rPr>
        <w:t>idates in 2015-16 and 15,000 in</w:t>
      </w:r>
      <w:r w:rsidR="006E53D8" w:rsidRPr="0012096A">
        <w:rPr>
          <w:rFonts w:asciiTheme="majorHAnsi" w:hAnsiTheme="majorHAnsi" w:cs="Times New Roman"/>
          <w:sz w:val="27"/>
          <w:szCs w:val="27"/>
        </w:rPr>
        <w:t xml:space="preserve"> another four years. T</w:t>
      </w:r>
      <w:r w:rsidR="009518CD" w:rsidRPr="0012096A">
        <w:rPr>
          <w:rFonts w:asciiTheme="majorHAnsi" w:hAnsiTheme="majorHAnsi" w:cs="Times New Roman"/>
          <w:sz w:val="27"/>
          <w:szCs w:val="27"/>
        </w:rPr>
        <w:t>ill now 36 training partners have</w:t>
      </w:r>
      <w:r w:rsidR="006E53D8" w:rsidRPr="0012096A">
        <w:rPr>
          <w:rFonts w:asciiTheme="majorHAnsi" w:hAnsiTheme="majorHAnsi" w:cs="Times New Roman"/>
          <w:sz w:val="27"/>
          <w:szCs w:val="27"/>
        </w:rPr>
        <w:t xml:space="preserve"> been registered </w:t>
      </w:r>
      <w:r w:rsidR="00322F7C" w:rsidRPr="0012096A">
        <w:rPr>
          <w:rFonts w:asciiTheme="majorHAnsi" w:hAnsiTheme="majorHAnsi" w:cs="Times New Roman"/>
          <w:sz w:val="27"/>
          <w:szCs w:val="27"/>
        </w:rPr>
        <w:t>in all 3 KIAs i</w:t>
      </w:r>
      <w:r w:rsidR="009518CD" w:rsidRPr="0012096A">
        <w:rPr>
          <w:rFonts w:asciiTheme="majorHAnsi" w:hAnsiTheme="majorHAnsi" w:cs="Times New Roman"/>
          <w:sz w:val="27"/>
          <w:szCs w:val="27"/>
        </w:rPr>
        <w:t>n Jharkhand. 3121 candidates have been registered so far</w:t>
      </w:r>
      <w:r w:rsidR="00322F7C" w:rsidRPr="0012096A">
        <w:rPr>
          <w:rFonts w:asciiTheme="majorHAnsi" w:hAnsiTheme="majorHAnsi" w:cs="Times New Roman"/>
          <w:sz w:val="27"/>
          <w:szCs w:val="27"/>
        </w:rPr>
        <w:t xml:space="preserve"> under this sc</w:t>
      </w:r>
      <w:r w:rsidR="009518CD" w:rsidRPr="0012096A">
        <w:rPr>
          <w:rFonts w:asciiTheme="majorHAnsi" w:hAnsiTheme="majorHAnsi" w:cs="Times New Roman"/>
          <w:sz w:val="27"/>
          <w:szCs w:val="27"/>
        </w:rPr>
        <w:t xml:space="preserve">heme. </w:t>
      </w:r>
      <w:r w:rsidR="00322F7C" w:rsidRPr="0012096A">
        <w:rPr>
          <w:rFonts w:asciiTheme="majorHAnsi" w:hAnsiTheme="majorHAnsi" w:cs="Times New Roman"/>
          <w:sz w:val="27"/>
          <w:szCs w:val="27"/>
        </w:rPr>
        <w:t>Out of 73 courses</w:t>
      </w:r>
      <w:r w:rsidR="004E1030" w:rsidRPr="0012096A">
        <w:rPr>
          <w:rFonts w:asciiTheme="majorHAnsi" w:hAnsiTheme="majorHAnsi" w:cs="Times New Roman"/>
          <w:sz w:val="27"/>
          <w:szCs w:val="27"/>
        </w:rPr>
        <w:t>, 14 courses are running in Jharkhand under ESDM like Field Technician-Air Conditioner, Solar Panel Installation Technician, Field Technician-Networking and Storage, LED Mechanical Assembly Operator etc.</w:t>
      </w:r>
    </w:p>
    <w:p w:rsidR="004E1030" w:rsidRPr="0012096A" w:rsidRDefault="004E1030" w:rsidP="0012096A">
      <w:pPr>
        <w:jc w:val="both"/>
        <w:rPr>
          <w:rFonts w:asciiTheme="majorHAnsi" w:hAnsiTheme="majorHAnsi"/>
          <w:b/>
          <w:sz w:val="27"/>
          <w:szCs w:val="27"/>
          <w:u w:val="single"/>
        </w:rPr>
      </w:pPr>
      <w:r w:rsidRPr="0012096A">
        <w:rPr>
          <w:rFonts w:asciiTheme="majorHAnsi" w:hAnsiTheme="majorHAnsi"/>
          <w:b/>
          <w:sz w:val="27"/>
          <w:szCs w:val="27"/>
          <w:u w:val="single"/>
        </w:rPr>
        <w:t>Purpose of Workshop</w:t>
      </w:r>
    </w:p>
    <w:p w:rsidR="004E1030" w:rsidRPr="0012096A" w:rsidRDefault="004E1030" w:rsidP="0012096A">
      <w:pPr>
        <w:jc w:val="both"/>
        <w:rPr>
          <w:rFonts w:asciiTheme="majorHAnsi" w:hAnsiTheme="majorHAnsi"/>
          <w:color w:val="000000" w:themeColor="text1"/>
          <w:sz w:val="27"/>
          <w:szCs w:val="27"/>
        </w:rPr>
      </w:pPr>
      <w:r w:rsidRPr="0012096A">
        <w:rPr>
          <w:rFonts w:asciiTheme="majorHAnsi" w:hAnsiTheme="majorHAnsi" w:cs="Times New Roman"/>
          <w:sz w:val="27"/>
          <w:szCs w:val="27"/>
        </w:rPr>
        <w:t>The purpose of this workshop is to get a forum for all stakeholders (</w:t>
      </w:r>
      <w:proofErr w:type="spellStart"/>
      <w:r w:rsidRPr="0012096A">
        <w:rPr>
          <w:rFonts w:asciiTheme="majorHAnsi" w:hAnsiTheme="majorHAnsi" w:cs="Times New Roman"/>
          <w:sz w:val="27"/>
          <w:szCs w:val="27"/>
        </w:rPr>
        <w:t>DeitY</w:t>
      </w:r>
      <w:proofErr w:type="spellEnd"/>
      <w:r w:rsidRPr="0012096A">
        <w:rPr>
          <w:rFonts w:asciiTheme="majorHAnsi" w:hAnsiTheme="majorHAnsi" w:cs="Times New Roman"/>
          <w:sz w:val="27"/>
          <w:szCs w:val="27"/>
        </w:rPr>
        <w:t xml:space="preserve">, SIA, NIELIT-PMU, KIAs, TPs, Industries and Candidates) to discuss different issues, challenges, support, </w:t>
      </w:r>
      <w:proofErr w:type="gramStart"/>
      <w:r w:rsidR="009518CD" w:rsidRPr="0012096A">
        <w:rPr>
          <w:rFonts w:asciiTheme="majorHAnsi" w:hAnsiTheme="majorHAnsi" w:cs="Times New Roman"/>
          <w:sz w:val="27"/>
          <w:szCs w:val="27"/>
        </w:rPr>
        <w:t>solution</w:t>
      </w:r>
      <w:proofErr w:type="gramEnd"/>
      <w:r w:rsidRPr="0012096A">
        <w:rPr>
          <w:rFonts w:asciiTheme="majorHAnsi" w:hAnsiTheme="majorHAnsi" w:cs="Times New Roman"/>
          <w:sz w:val="27"/>
          <w:szCs w:val="27"/>
        </w:rPr>
        <w:t xml:space="preserve"> and </w:t>
      </w:r>
      <w:r w:rsidR="009518CD" w:rsidRPr="0012096A">
        <w:rPr>
          <w:rFonts w:asciiTheme="majorHAnsi" w:hAnsiTheme="majorHAnsi" w:cs="Times New Roman"/>
          <w:sz w:val="27"/>
          <w:szCs w:val="27"/>
        </w:rPr>
        <w:t xml:space="preserve">prepare </w:t>
      </w:r>
      <w:bookmarkStart w:id="0" w:name="_GoBack"/>
      <w:bookmarkEnd w:id="0"/>
      <w:r w:rsidR="009518CD" w:rsidRPr="0012096A">
        <w:rPr>
          <w:rFonts w:asciiTheme="majorHAnsi" w:hAnsiTheme="majorHAnsi" w:cs="Times New Roman"/>
          <w:sz w:val="27"/>
          <w:szCs w:val="27"/>
        </w:rPr>
        <w:t>strategy for</w:t>
      </w:r>
      <w:r w:rsidRPr="0012096A">
        <w:rPr>
          <w:rFonts w:asciiTheme="majorHAnsi" w:hAnsiTheme="majorHAnsi" w:cs="Times New Roman"/>
          <w:sz w:val="27"/>
          <w:szCs w:val="27"/>
        </w:rPr>
        <w:t xml:space="preserve"> strengthening </w:t>
      </w:r>
      <w:r w:rsidR="009518CD" w:rsidRPr="0012096A">
        <w:rPr>
          <w:rFonts w:asciiTheme="majorHAnsi" w:hAnsiTheme="majorHAnsi" w:cs="Times New Roman"/>
          <w:sz w:val="27"/>
          <w:szCs w:val="27"/>
        </w:rPr>
        <w:t xml:space="preserve">of </w:t>
      </w:r>
      <w:r w:rsidRPr="0012096A">
        <w:rPr>
          <w:rFonts w:asciiTheme="majorHAnsi" w:hAnsiTheme="majorHAnsi" w:cs="Times New Roman"/>
          <w:sz w:val="27"/>
          <w:szCs w:val="27"/>
        </w:rPr>
        <w:t>skill develo</w:t>
      </w:r>
      <w:r w:rsidR="009518CD" w:rsidRPr="0012096A">
        <w:rPr>
          <w:rFonts w:asciiTheme="majorHAnsi" w:hAnsiTheme="majorHAnsi" w:cs="Times New Roman"/>
          <w:sz w:val="27"/>
          <w:szCs w:val="27"/>
        </w:rPr>
        <w:t>pment initiation in ESDM sector.</w:t>
      </w:r>
    </w:p>
    <w:sectPr w:rsidR="004E1030" w:rsidRPr="0012096A" w:rsidSect="0012096A">
      <w:pgSz w:w="12240" w:h="15840"/>
      <w:pgMar w:top="5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539D1"/>
    <w:rsid w:val="0012096A"/>
    <w:rsid w:val="00126DEB"/>
    <w:rsid w:val="001B6B37"/>
    <w:rsid w:val="001D6244"/>
    <w:rsid w:val="00322F7C"/>
    <w:rsid w:val="004E1030"/>
    <w:rsid w:val="00577465"/>
    <w:rsid w:val="0063657D"/>
    <w:rsid w:val="006E53D8"/>
    <w:rsid w:val="009518CD"/>
    <w:rsid w:val="00A96415"/>
    <w:rsid w:val="00BD56E1"/>
    <w:rsid w:val="00D539D1"/>
    <w:rsid w:val="00F80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B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53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53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sdm-skill.deity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FFDA3-37B3-4BA3-BFCE-72F4B492C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Ajay</dc:creator>
  <cp:lastModifiedBy>DELL</cp:lastModifiedBy>
  <cp:revision>6</cp:revision>
  <dcterms:created xsi:type="dcterms:W3CDTF">2016-05-10T10:29:00Z</dcterms:created>
  <dcterms:modified xsi:type="dcterms:W3CDTF">2016-05-11T11:36:00Z</dcterms:modified>
</cp:coreProperties>
</file>